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57" w:rsidRPr="005406AA" w:rsidRDefault="005406AA" w:rsidP="00EB3E07">
      <w:pPr>
        <w:tabs>
          <w:tab w:val="left" w:pos="426"/>
        </w:tabs>
        <w:spacing w:beforeLines="50" w:before="120" w:afterLines="60" w:after="144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5406AA">
        <w:rPr>
          <w:b/>
          <w:sz w:val="28"/>
          <w:szCs w:val="28"/>
        </w:rPr>
        <w:t>THÔNG BÁO TUYỂN DỤNG VIÊN CHỨC</w:t>
      </w:r>
    </w:p>
    <w:p w:rsidR="005406AA" w:rsidRDefault="005406AA" w:rsidP="00EB3E07">
      <w:pPr>
        <w:tabs>
          <w:tab w:val="left" w:pos="426"/>
        </w:tabs>
        <w:spacing w:beforeLines="50" w:before="120" w:afterLines="60" w:after="144" w:line="240" w:lineRule="atLeast"/>
        <w:jc w:val="center"/>
        <w:rPr>
          <w:b/>
          <w:sz w:val="28"/>
          <w:szCs w:val="28"/>
        </w:rPr>
      </w:pPr>
      <w:r w:rsidRPr="005406AA">
        <w:rPr>
          <w:b/>
          <w:sz w:val="28"/>
          <w:szCs w:val="28"/>
        </w:rPr>
        <w:t>Quận Thủ Đức năm 201</w:t>
      </w:r>
      <w:r w:rsidR="00032F51">
        <w:rPr>
          <w:b/>
          <w:sz w:val="28"/>
          <w:szCs w:val="28"/>
        </w:rPr>
        <w:t>9</w:t>
      </w:r>
    </w:p>
    <w:p w:rsidR="00C65052" w:rsidRPr="00504421" w:rsidRDefault="00A149D3" w:rsidP="00EB3E07">
      <w:pPr>
        <w:tabs>
          <w:tab w:val="left" w:pos="426"/>
        </w:tabs>
        <w:spacing w:beforeLines="60" w:before="144" w:afterLines="60" w:after="144"/>
        <w:jc w:val="center"/>
        <w:rPr>
          <w:i/>
          <w:sz w:val="28"/>
          <w:szCs w:val="28"/>
        </w:rPr>
      </w:pPr>
      <w:r w:rsidRPr="00504421">
        <w:rPr>
          <w:i/>
          <w:sz w:val="28"/>
          <w:szCs w:val="28"/>
        </w:rPr>
        <w:t xml:space="preserve">Thời gian nộp hồ sơ: </w:t>
      </w:r>
      <w:r w:rsidR="00562D55">
        <w:rPr>
          <w:i/>
          <w:sz w:val="28"/>
          <w:szCs w:val="28"/>
        </w:rPr>
        <w:t>03/6/2019</w:t>
      </w:r>
      <w:r w:rsidR="00440534" w:rsidRPr="00504421">
        <w:rPr>
          <w:i/>
          <w:sz w:val="28"/>
          <w:szCs w:val="28"/>
        </w:rPr>
        <w:t xml:space="preserve"> – </w:t>
      </w:r>
      <w:r w:rsidR="00C968E7">
        <w:rPr>
          <w:i/>
          <w:sz w:val="28"/>
          <w:szCs w:val="28"/>
        </w:rPr>
        <w:t>02/7</w:t>
      </w:r>
      <w:r w:rsidR="00562D55">
        <w:rPr>
          <w:i/>
          <w:sz w:val="28"/>
          <w:szCs w:val="28"/>
        </w:rPr>
        <w:t>/2019</w:t>
      </w:r>
    </w:p>
    <w:p w:rsidR="001A3D57" w:rsidRDefault="00551D29" w:rsidP="00EB3E07">
      <w:pPr>
        <w:pStyle w:val="ListParagraph"/>
        <w:tabs>
          <w:tab w:val="left" w:pos="709"/>
          <w:tab w:val="left" w:pos="851"/>
        </w:tabs>
        <w:spacing w:beforeLines="60" w:before="144" w:afterLines="60" w:after="14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3D57" w:rsidRPr="006A6E83">
        <w:rPr>
          <w:b/>
          <w:color w:val="000000"/>
          <w:sz w:val="28"/>
          <w:szCs w:val="28"/>
        </w:rPr>
        <w:t xml:space="preserve">1. Trường Cao đẳng </w:t>
      </w:r>
      <w:r w:rsidR="0066145C">
        <w:rPr>
          <w:b/>
          <w:color w:val="000000"/>
          <w:sz w:val="28"/>
          <w:szCs w:val="28"/>
        </w:rPr>
        <w:t>Kinh tế - Kỹ thuật</w:t>
      </w:r>
      <w:r w:rsidR="001A3D57" w:rsidRPr="006A6E83">
        <w:rPr>
          <w:b/>
          <w:color w:val="000000"/>
          <w:sz w:val="28"/>
          <w:szCs w:val="28"/>
        </w:rPr>
        <w:t xml:space="preserve"> Thủ Đức</w:t>
      </w:r>
      <w:r w:rsidR="001A3D57" w:rsidRPr="005C7C33">
        <w:rPr>
          <w:color w:val="000000"/>
          <w:sz w:val="28"/>
          <w:szCs w:val="28"/>
        </w:rPr>
        <w:t xml:space="preserve">: </w:t>
      </w:r>
      <w:r w:rsidR="00032F51">
        <w:rPr>
          <w:color w:val="000000"/>
          <w:sz w:val="28"/>
          <w:szCs w:val="28"/>
        </w:rPr>
        <w:t xml:space="preserve">01 NV văn phòng và 07 </w:t>
      </w:r>
      <w:r w:rsidR="005406AA">
        <w:rPr>
          <w:color w:val="000000"/>
          <w:sz w:val="28"/>
          <w:szCs w:val="28"/>
        </w:rPr>
        <w:t>gi</w:t>
      </w:r>
      <w:r w:rsidR="0066145C">
        <w:rPr>
          <w:color w:val="000000"/>
          <w:sz w:val="28"/>
          <w:szCs w:val="28"/>
        </w:rPr>
        <w:t>ảng</w:t>
      </w:r>
      <w:r w:rsidR="005406AA">
        <w:rPr>
          <w:color w:val="000000"/>
          <w:sz w:val="28"/>
          <w:szCs w:val="28"/>
        </w:rPr>
        <w:t xml:space="preserve"> viên</w:t>
      </w:r>
      <w:r w:rsidR="00032F51">
        <w:rPr>
          <w:color w:val="000000"/>
          <w:sz w:val="28"/>
          <w:szCs w:val="28"/>
        </w:rPr>
        <w:t xml:space="preserve"> (TK đồ họa, CN thông tin, điện lạnh, điện công nghiệp,</w:t>
      </w:r>
      <w:r w:rsidR="00562D55">
        <w:rPr>
          <w:color w:val="000000"/>
          <w:sz w:val="28"/>
          <w:szCs w:val="28"/>
        </w:rPr>
        <w:t xml:space="preserve"> </w:t>
      </w:r>
      <w:r w:rsidR="00032F51">
        <w:rPr>
          <w:color w:val="000000"/>
          <w:sz w:val="28"/>
          <w:szCs w:val="28"/>
        </w:rPr>
        <w:t xml:space="preserve">cơ khí chế tạo máy, kế toán, tiếng Anh). </w:t>
      </w:r>
      <w:r w:rsidR="005406AA">
        <w:rPr>
          <w:color w:val="000000"/>
          <w:sz w:val="28"/>
          <w:szCs w:val="28"/>
        </w:rPr>
        <w:t xml:space="preserve">Nơi nhận hồ sơ: </w:t>
      </w:r>
      <w:r w:rsidR="008428EB">
        <w:rPr>
          <w:color w:val="000000"/>
          <w:sz w:val="28"/>
          <w:szCs w:val="28"/>
        </w:rPr>
        <w:t>S</w:t>
      </w:r>
      <w:r w:rsidR="006E45E6">
        <w:rPr>
          <w:color w:val="000000"/>
          <w:sz w:val="28"/>
          <w:szCs w:val="28"/>
        </w:rPr>
        <w:t>ố 17</w:t>
      </w:r>
      <w:r w:rsidR="008428EB">
        <w:rPr>
          <w:color w:val="000000"/>
          <w:sz w:val="28"/>
          <w:szCs w:val="28"/>
        </w:rPr>
        <w:t xml:space="preserve"> </w:t>
      </w:r>
      <w:r w:rsidR="006E45E6">
        <w:rPr>
          <w:color w:val="000000"/>
          <w:sz w:val="28"/>
          <w:szCs w:val="28"/>
        </w:rPr>
        <w:t xml:space="preserve">đường 8, P.Linh Chiểu.TĐ. </w:t>
      </w:r>
      <w:r w:rsidR="008428EB">
        <w:rPr>
          <w:color w:val="000000"/>
          <w:sz w:val="28"/>
          <w:szCs w:val="28"/>
        </w:rPr>
        <w:t>S</w:t>
      </w:r>
      <w:r w:rsidR="006E45E6">
        <w:rPr>
          <w:color w:val="000000"/>
          <w:sz w:val="28"/>
          <w:szCs w:val="28"/>
        </w:rPr>
        <w:t xml:space="preserve">ĐT: </w:t>
      </w:r>
      <w:r w:rsidR="00562D55">
        <w:rPr>
          <w:color w:val="000000"/>
          <w:sz w:val="28"/>
          <w:szCs w:val="28"/>
        </w:rPr>
        <w:t>028.38966.888</w:t>
      </w:r>
    </w:p>
    <w:p w:rsidR="00032F51" w:rsidRPr="00032F51" w:rsidRDefault="00032F51" w:rsidP="00EB3E07">
      <w:pPr>
        <w:pStyle w:val="ListParagraph"/>
        <w:tabs>
          <w:tab w:val="left" w:pos="709"/>
          <w:tab w:val="left" w:pos="851"/>
        </w:tabs>
        <w:spacing w:beforeLines="60" w:before="144" w:afterLines="60" w:after="144"/>
        <w:ind w:left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</w:t>
      </w:r>
      <w:r w:rsidRPr="006A6E83">
        <w:rPr>
          <w:b/>
          <w:color w:val="000000"/>
          <w:sz w:val="28"/>
          <w:szCs w:val="28"/>
        </w:rPr>
        <w:t xml:space="preserve">. </w:t>
      </w:r>
      <w:r w:rsidRPr="00032F51">
        <w:rPr>
          <w:b/>
          <w:color w:val="000000"/>
          <w:sz w:val="28"/>
          <w:szCs w:val="28"/>
        </w:rPr>
        <w:t xml:space="preserve">Trung tâm Giáo dục nghề nghiệp – Giáo dục </w:t>
      </w:r>
      <w:r>
        <w:rPr>
          <w:b/>
          <w:color w:val="000000"/>
          <w:sz w:val="28"/>
          <w:szCs w:val="28"/>
        </w:rPr>
        <w:t xml:space="preserve">thường xuyên quận Thủ </w:t>
      </w:r>
      <w:r w:rsidRPr="00032F51">
        <w:rPr>
          <w:b/>
          <w:color w:val="000000"/>
          <w:sz w:val="28"/>
          <w:szCs w:val="28"/>
        </w:rPr>
        <w:t>Đức:</w:t>
      </w:r>
      <w:r w:rsidRPr="005139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01 thủ quỹ và 13 giáo viên (văn, toán, lý, hóa, sinh, sử, địa, giáo dục công dân, tin học). Nơi nhận hồ sơ: </w:t>
      </w:r>
      <w:r w:rsidR="00562D55">
        <w:rPr>
          <w:color w:val="000000"/>
          <w:sz w:val="28"/>
          <w:szCs w:val="28"/>
        </w:rPr>
        <w:t>153/1 đường Võ Văn Ngân, P.Linh Chiểu, TĐ. SĐT: 028.38960.404 – 028.37221.870 – 028.37223.258</w:t>
      </w:r>
    </w:p>
    <w:p w:rsidR="006A6E83" w:rsidRDefault="00551D29" w:rsidP="006A6E83">
      <w:pPr>
        <w:spacing w:before="120"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2F51">
        <w:rPr>
          <w:b/>
          <w:color w:val="000000"/>
          <w:sz w:val="28"/>
          <w:szCs w:val="28"/>
        </w:rPr>
        <w:t>3</w:t>
      </w:r>
      <w:r w:rsidR="006E45E6" w:rsidRPr="006A6E83">
        <w:rPr>
          <w:b/>
          <w:color w:val="000000"/>
          <w:sz w:val="28"/>
          <w:szCs w:val="28"/>
        </w:rPr>
        <w:t xml:space="preserve">. </w:t>
      </w:r>
      <w:r w:rsidR="001A3D57" w:rsidRPr="006A6E83">
        <w:rPr>
          <w:b/>
          <w:color w:val="000000"/>
          <w:sz w:val="28"/>
          <w:szCs w:val="28"/>
        </w:rPr>
        <w:t xml:space="preserve">Trung tâm Y tế </w:t>
      </w:r>
      <w:r w:rsidR="006A6E83">
        <w:rPr>
          <w:b/>
          <w:color w:val="000000"/>
          <w:sz w:val="28"/>
          <w:szCs w:val="28"/>
        </w:rPr>
        <w:t>quận Thủ Đức</w:t>
      </w:r>
      <w:r w:rsidR="001A3D57" w:rsidRPr="006A6E83">
        <w:rPr>
          <w:b/>
          <w:color w:val="000000"/>
          <w:sz w:val="28"/>
          <w:szCs w:val="28"/>
        </w:rPr>
        <w:t xml:space="preserve"> :</w:t>
      </w:r>
      <w:r w:rsidR="001A3D57" w:rsidRPr="006E45E6">
        <w:rPr>
          <w:color w:val="000000"/>
          <w:sz w:val="28"/>
          <w:szCs w:val="28"/>
        </w:rPr>
        <w:t xml:space="preserve"> </w:t>
      </w:r>
      <w:r w:rsidR="0088114B">
        <w:rPr>
          <w:color w:val="000000"/>
          <w:sz w:val="28"/>
          <w:szCs w:val="28"/>
        </w:rPr>
        <w:t>02</w:t>
      </w:r>
      <w:r w:rsidR="006E45E6">
        <w:rPr>
          <w:color w:val="000000"/>
          <w:sz w:val="28"/>
          <w:szCs w:val="28"/>
        </w:rPr>
        <w:t xml:space="preserve"> </w:t>
      </w:r>
      <w:r w:rsidR="001C0EA3">
        <w:rPr>
          <w:color w:val="000000"/>
          <w:sz w:val="28"/>
          <w:szCs w:val="28"/>
        </w:rPr>
        <w:t>Y sĩ hạng 4</w:t>
      </w:r>
      <w:r w:rsidR="0088114B">
        <w:rPr>
          <w:color w:val="000000"/>
          <w:sz w:val="28"/>
          <w:szCs w:val="28"/>
        </w:rPr>
        <w:t xml:space="preserve">, 02 </w:t>
      </w:r>
      <w:r w:rsidR="001C0EA3">
        <w:rPr>
          <w:color w:val="000000"/>
          <w:sz w:val="28"/>
          <w:szCs w:val="28"/>
        </w:rPr>
        <w:t>DS hạng 4</w:t>
      </w:r>
      <w:r w:rsidR="0088114B">
        <w:rPr>
          <w:color w:val="000000"/>
          <w:sz w:val="28"/>
          <w:szCs w:val="28"/>
        </w:rPr>
        <w:t>, 01 điều dưỡng (cao đẳng trở lên) và 05 bác sĩ (da liễu, răng hàm mặt, chẩn đoán chỉnh hình, mắt, đa khoa)</w:t>
      </w:r>
      <w:r w:rsidR="006E45E6">
        <w:rPr>
          <w:color w:val="000000"/>
          <w:sz w:val="28"/>
          <w:szCs w:val="28"/>
        </w:rPr>
        <w:t>.</w:t>
      </w:r>
      <w:r w:rsidR="001A3D57">
        <w:rPr>
          <w:color w:val="000000"/>
          <w:sz w:val="28"/>
          <w:szCs w:val="28"/>
        </w:rPr>
        <w:t xml:space="preserve"> </w:t>
      </w:r>
      <w:r w:rsidR="00513984">
        <w:rPr>
          <w:color w:val="000000"/>
          <w:sz w:val="28"/>
          <w:szCs w:val="28"/>
        </w:rPr>
        <w:t xml:space="preserve">Nơi nhận hồ sơ: </w:t>
      </w:r>
      <w:r w:rsidR="0088114B">
        <w:rPr>
          <w:color w:val="000000"/>
          <w:sz w:val="28"/>
          <w:szCs w:val="28"/>
        </w:rPr>
        <w:t xml:space="preserve">Số 2 đường Nguyễn Văn Lịch, </w:t>
      </w:r>
      <w:r w:rsidR="00562D55">
        <w:rPr>
          <w:color w:val="000000"/>
          <w:sz w:val="28"/>
          <w:szCs w:val="28"/>
        </w:rPr>
        <w:t>P.</w:t>
      </w:r>
      <w:r w:rsidR="0088114B">
        <w:rPr>
          <w:color w:val="000000"/>
          <w:sz w:val="28"/>
          <w:szCs w:val="28"/>
        </w:rPr>
        <w:t>Linh Tây,</w:t>
      </w:r>
      <w:r w:rsidR="0088114B" w:rsidRPr="00361A21">
        <w:rPr>
          <w:color w:val="000000"/>
          <w:sz w:val="28"/>
          <w:szCs w:val="28"/>
        </w:rPr>
        <w:t xml:space="preserve"> </w:t>
      </w:r>
      <w:r w:rsidR="00562D55">
        <w:rPr>
          <w:color w:val="000000"/>
          <w:sz w:val="28"/>
          <w:szCs w:val="28"/>
        </w:rPr>
        <w:t>TĐ</w:t>
      </w:r>
      <w:r w:rsidR="0088114B">
        <w:rPr>
          <w:color w:val="000000"/>
          <w:sz w:val="28"/>
          <w:szCs w:val="28"/>
        </w:rPr>
        <w:t>. SĐT: 028.62839.979, bấm số 401</w:t>
      </w:r>
    </w:p>
    <w:p w:rsidR="00F12725" w:rsidRPr="00513984" w:rsidRDefault="006E45E6" w:rsidP="00EB3E07">
      <w:pPr>
        <w:tabs>
          <w:tab w:val="left" w:pos="709"/>
          <w:tab w:val="left" w:pos="851"/>
        </w:tabs>
        <w:spacing w:beforeLines="60" w:before="144" w:afterLines="60" w:after="144"/>
        <w:jc w:val="both"/>
        <w:rPr>
          <w:color w:val="000000" w:themeColor="text1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r w:rsidR="00032F51">
        <w:rPr>
          <w:b/>
          <w:color w:val="000000"/>
          <w:sz w:val="28"/>
          <w:szCs w:val="28"/>
        </w:rPr>
        <w:t>4</w:t>
      </w:r>
      <w:r w:rsidR="00551D29" w:rsidRPr="006A6E83">
        <w:rPr>
          <w:b/>
          <w:color w:val="000000"/>
          <w:sz w:val="28"/>
          <w:szCs w:val="28"/>
        </w:rPr>
        <w:t>.</w:t>
      </w:r>
      <w:r w:rsidR="00513984" w:rsidRPr="006A6E83">
        <w:rPr>
          <w:b/>
          <w:color w:val="000000"/>
          <w:sz w:val="28"/>
          <w:szCs w:val="28"/>
        </w:rPr>
        <w:t xml:space="preserve"> </w:t>
      </w:r>
      <w:r w:rsidR="001A3D57" w:rsidRPr="006A6E83">
        <w:rPr>
          <w:b/>
          <w:color w:val="000000"/>
          <w:sz w:val="28"/>
          <w:szCs w:val="28"/>
        </w:rPr>
        <w:t xml:space="preserve">Trung tâm Văn hóa </w:t>
      </w:r>
      <w:r w:rsidR="006A6E83">
        <w:rPr>
          <w:b/>
          <w:color w:val="000000"/>
          <w:sz w:val="28"/>
          <w:szCs w:val="28"/>
        </w:rPr>
        <w:t>quận Thủ Đức</w:t>
      </w:r>
      <w:r w:rsidR="001A3D57" w:rsidRPr="00551D29">
        <w:rPr>
          <w:color w:val="000000"/>
          <w:sz w:val="28"/>
          <w:szCs w:val="28"/>
        </w:rPr>
        <w:t xml:space="preserve">: </w:t>
      </w:r>
      <w:r w:rsidR="0088114B">
        <w:rPr>
          <w:color w:val="000000"/>
          <w:sz w:val="28"/>
          <w:szCs w:val="28"/>
        </w:rPr>
        <w:t>03 Phóng viên,</w:t>
      </w:r>
      <w:r w:rsidR="001A3D57" w:rsidRPr="00551D29">
        <w:rPr>
          <w:color w:val="000000"/>
          <w:sz w:val="28"/>
          <w:szCs w:val="28"/>
        </w:rPr>
        <w:t xml:space="preserve"> </w:t>
      </w:r>
      <w:r w:rsidR="00551D29" w:rsidRPr="00551D29">
        <w:rPr>
          <w:color w:val="000000"/>
          <w:sz w:val="28"/>
          <w:szCs w:val="28"/>
        </w:rPr>
        <w:t>0</w:t>
      </w:r>
      <w:r w:rsidR="001C0EA3">
        <w:rPr>
          <w:color w:val="000000"/>
          <w:sz w:val="28"/>
          <w:szCs w:val="28"/>
        </w:rPr>
        <w:t>2</w:t>
      </w:r>
      <w:r w:rsidR="0088114B">
        <w:rPr>
          <w:color w:val="000000"/>
          <w:sz w:val="28"/>
          <w:szCs w:val="28"/>
        </w:rPr>
        <w:t xml:space="preserve"> </w:t>
      </w:r>
      <w:r w:rsidR="001C0EA3">
        <w:rPr>
          <w:color w:val="000000"/>
          <w:sz w:val="28"/>
          <w:szCs w:val="28"/>
        </w:rPr>
        <w:t>Phương pháp viên hạng 3</w:t>
      </w:r>
      <w:r w:rsidR="0088114B">
        <w:rPr>
          <w:color w:val="000000"/>
          <w:sz w:val="28"/>
          <w:szCs w:val="28"/>
        </w:rPr>
        <w:t>,</w:t>
      </w:r>
      <w:r w:rsidR="00551D29" w:rsidRPr="00551D29">
        <w:rPr>
          <w:color w:val="000000"/>
          <w:sz w:val="28"/>
          <w:szCs w:val="28"/>
        </w:rPr>
        <w:t xml:space="preserve"> 02</w:t>
      </w:r>
      <w:r w:rsidR="0088114B">
        <w:rPr>
          <w:color w:val="000000"/>
          <w:sz w:val="28"/>
          <w:szCs w:val="28"/>
        </w:rPr>
        <w:t xml:space="preserve"> văn thư, 01 thư viện hạng 3</w:t>
      </w:r>
      <w:r w:rsidR="00551D29" w:rsidRPr="00551D29">
        <w:rPr>
          <w:color w:val="000000"/>
          <w:sz w:val="28"/>
          <w:szCs w:val="28"/>
        </w:rPr>
        <w:t xml:space="preserve">, </w:t>
      </w:r>
      <w:r w:rsidR="0088114B">
        <w:rPr>
          <w:color w:val="000000"/>
          <w:sz w:val="28"/>
          <w:szCs w:val="28"/>
        </w:rPr>
        <w:t>02 kỹ thuật điện</w:t>
      </w:r>
      <w:r w:rsidR="00F12725">
        <w:rPr>
          <w:color w:val="000000"/>
          <w:sz w:val="28"/>
          <w:szCs w:val="28"/>
        </w:rPr>
        <w:t>.</w:t>
      </w:r>
      <w:r w:rsidR="00F12725" w:rsidRPr="00F12725">
        <w:rPr>
          <w:color w:val="000000"/>
          <w:sz w:val="28"/>
          <w:szCs w:val="28"/>
        </w:rPr>
        <w:t xml:space="preserve"> </w:t>
      </w:r>
      <w:r w:rsidR="00F12725">
        <w:rPr>
          <w:color w:val="000000"/>
          <w:sz w:val="28"/>
          <w:szCs w:val="28"/>
        </w:rPr>
        <w:t xml:space="preserve">Nơi nhận hồ sơ: </w:t>
      </w:r>
      <w:r w:rsidR="008428EB">
        <w:rPr>
          <w:color w:val="000000"/>
          <w:sz w:val="28"/>
          <w:szCs w:val="28"/>
        </w:rPr>
        <w:t>S</w:t>
      </w:r>
      <w:r w:rsidR="00F12725">
        <w:rPr>
          <w:color w:val="000000"/>
          <w:sz w:val="28"/>
          <w:szCs w:val="28"/>
        </w:rPr>
        <w:t xml:space="preserve">ố </w:t>
      </w:r>
      <w:r w:rsidR="00F12725">
        <w:rPr>
          <w:color w:val="000000" w:themeColor="text1"/>
          <w:sz w:val="28"/>
          <w:szCs w:val="28"/>
        </w:rPr>
        <w:t>119 Võ Văn Ngân</w:t>
      </w:r>
      <w:r w:rsidR="00F12725" w:rsidRPr="00513984">
        <w:rPr>
          <w:color w:val="000000" w:themeColor="text1"/>
          <w:sz w:val="28"/>
          <w:szCs w:val="28"/>
        </w:rPr>
        <w:t>, P.</w:t>
      </w:r>
      <w:r w:rsidR="00F12725">
        <w:rPr>
          <w:color w:val="000000" w:themeColor="text1"/>
          <w:sz w:val="28"/>
          <w:szCs w:val="28"/>
        </w:rPr>
        <w:t>Linh Chiểu</w:t>
      </w:r>
      <w:r w:rsidR="00D402F5">
        <w:rPr>
          <w:color w:val="000000" w:themeColor="text1"/>
          <w:sz w:val="28"/>
          <w:szCs w:val="28"/>
        </w:rPr>
        <w:t xml:space="preserve">, </w:t>
      </w:r>
      <w:r w:rsidR="00F12725" w:rsidRPr="00513984">
        <w:rPr>
          <w:color w:val="000000" w:themeColor="text1"/>
          <w:sz w:val="28"/>
          <w:szCs w:val="28"/>
        </w:rPr>
        <w:t xml:space="preserve">TĐ. </w:t>
      </w:r>
      <w:r w:rsidR="008428EB">
        <w:rPr>
          <w:color w:val="000000" w:themeColor="text1"/>
          <w:sz w:val="28"/>
          <w:szCs w:val="28"/>
        </w:rPr>
        <w:t>S</w:t>
      </w:r>
      <w:r w:rsidR="00F12725" w:rsidRPr="00513984">
        <w:rPr>
          <w:color w:val="000000" w:themeColor="text1"/>
          <w:sz w:val="28"/>
          <w:szCs w:val="28"/>
        </w:rPr>
        <w:t xml:space="preserve">ĐT: </w:t>
      </w:r>
      <w:r w:rsidR="00562D55">
        <w:rPr>
          <w:color w:val="000000"/>
          <w:sz w:val="28"/>
          <w:szCs w:val="28"/>
        </w:rPr>
        <w:t>028.38966.505</w:t>
      </w:r>
    </w:p>
    <w:p w:rsidR="001A3D57" w:rsidRPr="00513984" w:rsidRDefault="00513984" w:rsidP="00EB3E07">
      <w:pPr>
        <w:tabs>
          <w:tab w:val="left" w:pos="709"/>
          <w:tab w:val="left" w:pos="851"/>
        </w:tabs>
        <w:spacing w:beforeLines="60" w:before="144" w:afterLines="60" w:after="144"/>
        <w:jc w:val="both"/>
        <w:rPr>
          <w:color w:val="000000" w:themeColor="text1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</w:p>
    <w:p w:rsidR="00D079A9" w:rsidRDefault="00D079A9" w:rsidP="006A6E83">
      <w:pPr>
        <w:jc w:val="both"/>
      </w:pPr>
    </w:p>
    <w:sectPr w:rsidR="00D079A9" w:rsidSect="00D0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63E5"/>
    <w:multiLevelType w:val="hybridMultilevel"/>
    <w:tmpl w:val="091850D6"/>
    <w:lvl w:ilvl="0" w:tplc="9926B9D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7E5826"/>
    <w:multiLevelType w:val="hybridMultilevel"/>
    <w:tmpl w:val="6486C838"/>
    <w:lvl w:ilvl="0" w:tplc="404E5EA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27324F"/>
    <w:multiLevelType w:val="hybridMultilevel"/>
    <w:tmpl w:val="D9262DE2"/>
    <w:lvl w:ilvl="0" w:tplc="56BA7D92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797D70C2"/>
    <w:multiLevelType w:val="hybridMultilevel"/>
    <w:tmpl w:val="8370E156"/>
    <w:lvl w:ilvl="0" w:tplc="C6E03A1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CE76B77"/>
    <w:multiLevelType w:val="hybridMultilevel"/>
    <w:tmpl w:val="F49C8A44"/>
    <w:lvl w:ilvl="0" w:tplc="386E45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7"/>
    <w:rsid w:val="00032F51"/>
    <w:rsid w:val="001621D2"/>
    <w:rsid w:val="001868A9"/>
    <w:rsid w:val="001A3D57"/>
    <w:rsid w:val="001C0EA3"/>
    <w:rsid w:val="00440534"/>
    <w:rsid w:val="00501C04"/>
    <w:rsid w:val="00504421"/>
    <w:rsid w:val="00513984"/>
    <w:rsid w:val="005406AA"/>
    <w:rsid w:val="00551D29"/>
    <w:rsid w:val="00562D55"/>
    <w:rsid w:val="00575CBC"/>
    <w:rsid w:val="005D34AC"/>
    <w:rsid w:val="0066145C"/>
    <w:rsid w:val="006A6E83"/>
    <w:rsid w:val="006E45E6"/>
    <w:rsid w:val="00777AFD"/>
    <w:rsid w:val="008428EB"/>
    <w:rsid w:val="0088114B"/>
    <w:rsid w:val="0088201E"/>
    <w:rsid w:val="00A149D3"/>
    <w:rsid w:val="00A37F9A"/>
    <w:rsid w:val="00B01936"/>
    <w:rsid w:val="00C65052"/>
    <w:rsid w:val="00C968E7"/>
    <w:rsid w:val="00D079A9"/>
    <w:rsid w:val="00D402F5"/>
    <w:rsid w:val="00DF4B06"/>
    <w:rsid w:val="00EB3E07"/>
    <w:rsid w:val="00F12725"/>
    <w:rsid w:val="00F34FE5"/>
    <w:rsid w:val="00F91D46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57"/>
    <w:pPr>
      <w:ind w:left="720"/>
      <w:contextualSpacing/>
    </w:pPr>
  </w:style>
  <w:style w:type="paragraph" w:customStyle="1" w:styleId="CharCharCharCharCharCharChar">
    <w:name w:val="Char Char Char Char Char Char Char"/>
    <w:autoRedefine/>
    <w:rsid w:val="006A6E8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57"/>
    <w:pPr>
      <w:ind w:left="720"/>
      <w:contextualSpacing/>
    </w:pPr>
  </w:style>
  <w:style w:type="paragraph" w:customStyle="1" w:styleId="CharCharCharCharCharCharChar">
    <w:name w:val="Char Char Char Char Char Char Char"/>
    <w:autoRedefine/>
    <w:rsid w:val="006A6E8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Baoxitrum</cp:lastModifiedBy>
  <cp:revision>2</cp:revision>
  <cp:lastPrinted>2019-05-27T07:54:00Z</cp:lastPrinted>
  <dcterms:created xsi:type="dcterms:W3CDTF">2019-06-04T07:54:00Z</dcterms:created>
  <dcterms:modified xsi:type="dcterms:W3CDTF">2019-06-04T07:54:00Z</dcterms:modified>
</cp:coreProperties>
</file>